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3933" w:rsidRDefault="00613933" w:rsidP="000D13AA">
      <w:pPr>
        <w:jc w:val="center"/>
        <w:rPr>
          <w:b/>
          <w:sz w:val="32"/>
          <w:szCs w:val="32"/>
        </w:rPr>
      </w:pPr>
      <w:r w:rsidRPr="00014CFA">
        <w:rPr>
          <w:rFonts w:ascii="宋体" w:hAnsi="宋体" w:hint="eastAsia"/>
          <w:b/>
          <w:sz w:val="32"/>
          <w:szCs w:val="32"/>
        </w:rPr>
        <w:t>广西大德项目管理有限公司</w:t>
      </w:r>
      <w:r w:rsidR="00E33377">
        <w:rPr>
          <w:rFonts w:ascii="宋体" w:hAnsi="宋体" w:hint="eastAsia"/>
          <w:b/>
          <w:sz w:val="32"/>
          <w:szCs w:val="32"/>
        </w:rPr>
        <w:t>关于</w:t>
      </w:r>
      <w:r w:rsidR="005550B7" w:rsidRPr="005550B7">
        <w:rPr>
          <w:rFonts w:ascii="宋体" w:hAnsi="宋体" w:hint="eastAsia"/>
          <w:b/>
          <w:bCs/>
          <w:sz w:val="32"/>
          <w:szCs w:val="32"/>
        </w:rPr>
        <w:t>iLook虚拟现实工程技术实训系统采购</w:t>
      </w:r>
      <w:r w:rsidRPr="00844247">
        <w:rPr>
          <w:rFonts w:ascii="宋体" w:hAnsi="宋体" w:hint="eastAsia"/>
          <w:b/>
          <w:sz w:val="32"/>
          <w:szCs w:val="32"/>
        </w:rPr>
        <w:t>(</w:t>
      </w:r>
      <w:r w:rsidR="005550B7" w:rsidRPr="005550B7">
        <w:rPr>
          <w:rFonts w:ascii="宋体" w:hAnsi="宋体"/>
          <w:b/>
          <w:sz w:val="32"/>
          <w:szCs w:val="32"/>
        </w:rPr>
        <w:t>GXDDJ20221011-FS</w:t>
      </w:r>
      <w:r w:rsidRPr="00844247">
        <w:rPr>
          <w:rFonts w:ascii="宋体" w:hAnsi="宋体" w:hint="eastAsia"/>
          <w:b/>
          <w:sz w:val="32"/>
          <w:szCs w:val="32"/>
        </w:rPr>
        <w:t>)</w:t>
      </w:r>
      <w:r w:rsidRPr="00844247">
        <w:rPr>
          <w:rFonts w:hint="eastAsia"/>
          <w:b/>
          <w:sz w:val="32"/>
          <w:szCs w:val="32"/>
        </w:rPr>
        <w:t>竞争性</w:t>
      </w:r>
      <w:r w:rsidR="00E3230E" w:rsidRPr="00844247">
        <w:rPr>
          <w:rFonts w:hint="eastAsia"/>
          <w:b/>
          <w:sz w:val="32"/>
          <w:szCs w:val="32"/>
        </w:rPr>
        <w:t>谈判</w:t>
      </w:r>
      <w:r w:rsidRPr="00844247">
        <w:rPr>
          <w:rFonts w:hint="eastAsia"/>
          <w:b/>
          <w:sz w:val="32"/>
          <w:szCs w:val="32"/>
        </w:rPr>
        <w:t>公告</w:t>
      </w:r>
    </w:p>
    <w:p w:rsidR="005550B7" w:rsidRPr="00E33377" w:rsidRDefault="005550B7" w:rsidP="005550B7">
      <w:pPr>
        <w:snapToGrid w:val="0"/>
        <w:spacing w:line="400" w:lineRule="exact"/>
        <w:ind w:firstLineChars="200" w:firstLine="420"/>
        <w:rPr>
          <w:rFonts w:ascii="宋体" w:hAnsi="宋体"/>
          <w:szCs w:val="21"/>
        </w:rPr>
      </w:pPr>
      <w:r w:rsidRPr="00E33377">
        <w:rPr>
          <w:rFonts w:ascii="宋体" w:hAnsi="宋体" w:hint="eastAsia"/>
          <w:szCs w:val="21"/>
        </w:rPr>
        <w:t>广西大德项目管理有限公司受柳州职业技术学院委托，现对iLook虚拟现实工程技术实训系统采购项目进行竞争性谈判采购，欢迎符合条件的供应商前来参加谈判活动。</w:t>
      </w:r>
    </w:p>
    <w:p w:rsidR="005550B7" w:rsidRPr="00E33377" w:rsidRDefault="005550B7" w:rsidP="005550B7">
      <w:pPr>
        <w:snapToGrid w:val="0"/>
        <w:spacing w:line="400" w:lineRule="exact"/>
        <w:ind w:firstLine="422"/>
        <w:rPr>
          <w:rFonts w:ascii="宋体" w:hAnsi="宋体" w:cs="Arial"/>
          <w:b/>
          <w:bCs/>
          <w:szCs w:val="21"/>
        </w:rPr>
      </w:pPr>
      <w:r w:rsidRPr="00E33377">
        <w:rPr>
          <w:rFonts w:ascii="宋体" w:hAnsi="宋体" w:cs="Arial" w:hint="eastAsia"/>
          <w:b/>
          <w:bCs/>
          <w:szCs w:val="21"/>
        </w:rPr>
        <w:t>一、采购项目名称：</w:t>
      </w:r>
      <w:r w:rsidRPr="00E33377">
        <w:rPr>
          <w:rFonts w:ascii="宋体" w:hAnsi="宋体" w:hint="eastAsia"/>
          <w:szCs w:val="21"/>
        </w:rPr>
        <w:t>iLook虚拟现实工程技术实训系统采购</w:t>
      </w:r>
    </w:p>
    <w:p w:rsidR="005550B7" w:rsidRPr="00E33377" w:rsidRDefault="005550B7" w:rsidP="005550B7">
      <w:pPr>
        <w:snapToGrid w:val="0"/>
        <w:spacing w:line="400" w:lineRule="exact"/>
        <w:ind w:firstLine="420"/>
        <w:rPr>
          <w:rFonts w:ascii="宋体" w:hAnsi="宋体" w:cs="Arial"/>
          <w:b/>
          <w:szCs w:val="21"/>
        </w:rPr>
      </w:pPr>
      <w:r w:rsidRPr="00E33377">
        <w:rPr>
          <w:rFonts w:ascii="宋体" w:hAnsi="宋体" w:cs="Arial" w:hint="eastAsia"/>
          <w:b/>
          <w:szCs w:val="21"/>
        </w:rPr>
        <w:t>二、采购项目编号：</w:t>
      </w:r>
      <w:r w:rsidRPr="00E33377">
        <w:rPr>
          <w:rFonts w:ascii="宋体" w:hAnsi="宋体"/>
        </w:rPr>
        <w:t>GXDDJ20221011-FS</w:t>
      </w:r>
    </w:p>
    <w:p w:rsidR="005550B7" w:rsidRPr="00E33377" w:rsidRDefault="005550B7" w:rsidP="005550B7">
      <w:pPr>
        <w:snapToGrid w:val="0"/>
        <w:spacing w:line="400" w:lineRule="exact"/>
        <w:ind w:firstLineChars="200" w:firstLine="422"/>
        <w:rPr>
          <w:rFonts w:ascii="宋体" w:hAnsi="宋体" w:cs="Arial"/>
          <w:b/>
          <w:bCs/>
          <w:szCs w:val="21"/>
        </w:rPr>
      </w:pPr>
      <w:r w:rsidRPr="00E33377">
        <w:rPr>
          <w:rFonts w:ascii="宋体" w:hAnsi="宋体" w:cs="Arial" w:hint="eastAsia"/>
          <w:b/>
          <w:szCs w:val="21"/>
        </w:rPr>
        <w:t>三、</w:t>
      </w:r>
      <w:r w:rsidRPr="00E33377">
        <w:rPr>
          <w:rFonts w:ascii="宋体" w:hAnsi="宋体" w:cs="Arial" w:hint="eastAsia"/>
          <w:b/>
          <w:bCs/>
          <w:szCs w:val="21"/>
        </w:rPr>
        <w:t>采购项目的概况：</w:t>
      </w:r>
      <w:r w:rsidRPr="00E33377">
        <w:rPr>
          <w:rFonts w:ascii="宋体" w:hAnsi="宋体" w:cs="Arial" w:hint="eastAsia"/>
          <w:bCs/>
          <w:szCs w:val="21"/>
        </w:rPr>
        <w:t>拟采购</w:t>
      </w:r>
      <w:r w:rsidRPr="00E33377">
        <w:rPr>
          <w:rFonts w:ascii="宋体" w:hAnsi="宋体" w:hint="eastAsia"/>
          <w:szCs w:val="21"/>
        </w:rPr>
        <w:t>iLook虚拟现实工程技术实训系统</w:t>
      </w:r>
      <w:r w:rsidRPr="00E33377">
        <w:rPr>
          <w:rFonts w:ascii="宋体" w:hAnsi="宋体" w:cs="Arial" w:hint="eastAsia"/>
          <w:bCs/>
          <w:szCs w:val="21"/>
        </w:rPr>
        <w:t>及配套设备一批，如需进一步了解详细内容，详见竞争性谈判文件。</w:t>
      </w:r>
    </w:p>
    <w:p w:rsidR="005550B7" w:rsidRPr="00E33377" w:rsidRDefault="005550B7" w:rsidP="005550B7">
      <w:pPr>
        <w:snapToGrid w:val="0"/>
        <w:spacing w:line="400" w:lineRule="exact"/>
        <w:ind w:firstLineChars="201" w:firstLine="424"/>
        <w:rPr>
          <w:rFonts w:ascii="宋体" w:hAnsi="宋体"/>
          <w:b/>
          <w:szCs w:val="21"/>
        </w:rPr>
      </w:pPr>
      <w:r w:rsidRPr="00E33377">
        <w:rPr>
          <w:rFonts w:ascii="宋体" w:hAnsi="宋体" w:cs="Arial" w:hint="eastAsia"/>
          <w:b/>
          <w:szCs w:val="21"/>
        </w:rPr>
        <w:t>四、</w:t>
      </w:r>
      <w:r w:rsidRPr="00E33377">
        <w:rPr>
          <w:rFonts w:ascii="宋体" w:hAnsi="宋体" w:hint="eastAsia"/>
          <w:b/>
          <w:szCs w:val="21"/>
        </w:rPr>
        <w:t>采购预算金额（人民币）：</w:t>
      </w:r>
      <w:r w:rsidRPr="00E33377">
        <w:rPr>
          <w:rFonts w:ascii="宋体" w:hAnsi="宋体" w:hint="eastAsia"/>
          <w:szCs w:val="21"/>
        </w:rPr>
        <w:t>叁拾万零伍仟叁佰元整</w:t>
      </w:r>
      <w:r w:rsidRPr="00E33377">
        <w:rPr>
          <w:rFonts w:ascii="宋体" w:hAnsi="宋体" w:cs="Arial" w:hint="eastAsia"/>
          <w:kern w:val="0"/>
          <w:szCs w:val="21"/>
        </w:rPr>
        <w:t>（¥</w:t>
      </w:r>
      <w:r w:rsidRPr="00E33377">
        <w:rPr>
          <w:rFonts w:ascii="宋体" w:hAnsi="宋体" w:cs="Arial"/>
          <w:kern w:val="0"/>
          <w:szCs w:val="21"/>
        </w:rPr>
        <w:t>305300</w:t>
      </w:r>
      <w:r w:rsidRPr="00E33377">
        <w:rPr>
          <w:rFonts w:ascii="宋体" w:hAnsi="宋体" w:cs="Arial" w:hint="eastAsia"/>
          <w:kern w:val="0"/>
          <w:szCs w:val="21"/>
        </w:rPr>
        <w:t>.00）</w:t>
      </w:r>
    </w:p>
    <w:p w:rsidR="005550B7" w:rsidRPr="00E33377" w:rsidRDefault="005550B7" w:rsidP="005550B7">
      <w:pPr>
        <w:snapToGrid w:val="0"/>
        <w:spacing w:line="400" w:lineRule="exact"/>
        <w:ind w:firstLineChars="200" w:firstLine="422"/>
        <w:rPr>
          <w:rFonts w:ascii="宋体" w:hAnsi="宋体" w:cs="Arial"/>
          <w:b/>
          <w:bCs/>
          <w:szCs w:val="21"/>
        </w:rPr>
      </w:pPr>
      <w:r w:rsidRPr="00E33377">
        <w:rPr>
          <w:rFonts w:ascii="宋体" w:hAnsi="宋体" w:cs="Arial" w:hint="eastAsia"/>
          <w:b/>
          <w:szCs w:val="21"/>
        </w:rPr>
        <w:t>五、谈判</w:t>
      </w:r>
      <w:r w:rsidRPr="00E33377">
        <w:rPr>
          <w:rFonts w:ascii="宋体" w:hAnsi="宋体" w:cs="Arial" w:hint="eastAsia"/>
          <w:b/>
          <w:bCs/>
          <w:szCs w:val="21"/>
        </w:rPr>
        <w:t>供应商的资格要求：</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1.具有独立承担民事责任的能力。</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2.具有良好的商业信誉和健全的财务会计制度。</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3.具有履行合同所必需的设备和专业技术能力。</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4.有依法缴纳税收和社会保障资金的良好记录。</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5.参加采购活动前三年内，在经营活动中没有重大违法记录。</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6.单位负责人为同一人或者存在直接控股、管理关系的不同供应商，不得参加同一合同项下的采购活动。为本项目提供过整体设计、规范编制或者项目管理、监理、检测等服务的供应商，不得再参加本项目上述服务以外的其他采购活动。</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7.对在“信用中国”网站(www.creditchina.gov.cn)、中国政府采购网(www.ccgp.gov.cn)被列入失信被执行人、</w:t>
      </w:r>
      <w:r w:rsidRPr="00E33377">
        <w:rPr>
          <w:rFonts w:hAnsi="宋体" w:hint="eastAsia"/>
          <w:szCs w:val="21"/>
        </w:rPr>
        <w:t>税收违法黑名单</w:t>
      </w:r>
      <w:r w:rsidRPr="00E33377">
        <w:rPr>
          <w:rFonts w:ascii="宋体" w:hAnsi="宋体" w:hint="eastAsia"/>
          <w:szCs w:val="21"/>
        </w:rPr>
        <w:t>、政府采购严重违法失信行为记录名单及其他不符合《中华人民共和国政府采购法》第二十二条规定条件的供应商，不得参与采购活动。</w:t>
      </w:r>
    </w:p>
    <w:p w:rsidR="005550B7" w:rsidRPr="00E33377" w:rsidRDefault="005550B7" w:rsidP="005550B7">
      <w:pPr>
        <w:snapToGrid w:val="0"/>
        <w:spacing w:line="400" w:lineRule="exact"/>
        <w:ind w:firstLineChars="200" w:firstLine="420"/>
        <w:jc w:val="left"/>
        <w:rPr>
          <w:rFonts w:ascii="宋体" w:hAnsi="宋体"/>
          <w:szCs w:val="21"/>
        </w:rPr>
      </w:pPr>
      <w:r w:rsidRPr="00E33377">
        <w:rPr>
          <w:rFonts w:ascii="宋体" w:hAnsi="宋体" w:hint="eastAsia"/>
          <w:szCs w:val="21"/>
        </w:rPr>
        <w:t>8.本项目不接受未按竞争性谈判文件规定的方式获取本竞争性谈判文件的供应商参与竞标</w:t>
      </w:r>
      <w:r w:rsidRPr="00E33377">
        <w:rPr>
          <w:rFonts w:ascii="宋体" w:hAnsi="宋体" w:cs="Arial" w:hint="eastAsia"/>
          <w:szCs w:val="21"/>
        </w:rPr>
        <w:t>。</w:t>
      </w:r>
    </w:p>
    <w:p w:rsidR="005550B7" w:rsidRPr="00E33377" w:rsidRDefault="005550B7" w:rsidP="005550B7">
      <w:pPr>
        <w:snapToGrid w:val="0"/>
        <w:spacing w:line="400" w:lineRule="exact"/>
        <w:ind w:firstLineChars="200" w:firstLine="420"/>
        <w:jc w:val="left"/>
        <w:rPr>
          <w:rFonts w:ascii="宋体" w:hAnsi="宋体" w:cs="Arial"/>
          <w:szCs w:val="21"/>
        </w:rPr>
      </w:pPr>
      <w:r w:rsidRPr="00E33377">
        <w:rPr>
          <w:rFonts w:ascii="宋体" w:hAnsi="宋体" w:hint="eastAsia"/>
          <w:szCs w:val="21"/>
        </w:rPr>
        <w:t>9.本项目不接受联合体竞标。</w:t>
      </w:r>
    </w:p>
    <w:p w:rsidR="005550B7" w:rsidRPr="00E33377" w:rsidRDefault="005550B7" w:rsidP="005550B7">
      <w:pPr>
        <w:snapToGrid w:val="0"/>
        <w:spacing w:line="400" w:lineRule="exact"/>
        <w:ind w:firstLineChars="200" w:firstLine="422"/>
        <w:rPr>
          <w:rFonts w:ascii="宋体" w:hAnsi="宋体" w:cs="Arial"/>
          <w:b/>
          <w:szCs w:val="21"/>
        </w:rPr>
      </w:pPr>
      <w:r w:rsidRPr="00E33377">
        <w:rPr>
          <w:rFonts w:ascii="宋体" w:hAnsi="宋体" w:cs="Arial" w:hint="eastAsia"/>
          <w:b/>
          <w:szCs w:val="21"/>
        </w:rPr>
        <w:t>六、竞争性谈判文件的获取：</w:t>
      </w:r>
    </w:p>
    <w:p w:rsidR="005550B7" w:rsidRPr="00E33377" w:rsidRDefault="005550B7" w:rsidP="005550B7">
      <w:pPr>
        <w:tabs>
          <w:tab w:val="left" w:pos="0"/>
        </w:tabs>
        <w:spacing w:line="400" w:lineRule="exact"/>
        <w:ind w:firstLineChars="200" w:firstLine="420"/>
        <w:rPr>
          <w:rFonts w:ascii="宋体" w:hAnsi="宋体"/>
          <w:szCs w:val="21"/>
        </w:rPr>
      </w:pPr>
      <w:r w:rsidRPr="00E33377">
        <w:rPr>
          <w:rFonts w:ascii="宋体" w:hAnsi="宋体" w:hint="eastAsia"/>
          <w:szCs w:val="21"/>
        </w:rPr>
        <w:t>1</w:t>
      </w:r>
      <w:r w:rsidRPr="00E33377">
        <w:rPr>
          <w:rFonts w:ascii="宋体" w:hAnsi="宋体"/>
          <w:szCs w:val="21"/>
        </w:rPr>
        <w:t>.</w:t>
      </w:r>
      <w:r w:rsidRPr="00E33377">
        <w:rPr>
          <w:rFonts w:ascii="宋体" w:hAnsi="宋体" w:hint="eastAsia"/>
          <w:szCs w:val="21"/>
        </w:rPr>
        <w:t>获取时间：</w:t>
      </w:r>
      <w:r w:rsidRPr="00E33377">
        <w:rPr>
          <w:rFonts w:ascii="宋体" w:hAnsi="宋体" w:cs="Arial" w:hint="eastAsia"/>
          <w:szCs w:val="21"/>
        </w:rPr>
        <w:t>自本公告发布之时起至</w:t>
      </w:r>
      <w:r w:rsidRPr="00E33377">
        <w:rPr>
          <w:rFonts w:ascii="宋体" w:hAnsi="宋体" w:cs="Arial"/>
          <w:szCs w:val="21"/>
        </w:rPr>
        <w:t>202</w:t>
      </w:r>
      <w:r w:rsidRPr="00E33377">
        <w:rPr>
          <w:rFonts w:ascii="宋体" w:hAnsi="宋体" w:cs="Arial" w:hint="eastAsia"/>
          <w:szCs w:val="21"/>
        </w:rPr>
        <w:t>2年</w:t>
      </w:r>
      <w:r w:rsidRPr="00E33377">
        <w:rPr>
          <w:rFonts w:ascii="宋体" w:hAnsi="宋体" w:cs="Arial"/>
          <w:szCs w:val="21"/>
        </w:rPr>
        <w:t>7</w:t>
      </w:r>
      <w:r w:rsidRPr="00E33377">
        <w:rPr>
          <w:rFonts w:ascii="宋体" w:hAnsi="宋体" w:cs="Arial" w:hint="eastAsia"/>
          <w:szCs w:val="21"/>
        </w:rPr>
        <w:t>月</w:t>
      </w:r>
      <w:r w:rsidRPr="00E33377">
        <w:rPr>
          <w:rFonts w:ascii="宋体" w:hAnsi="宋体" w:cs="Arial"/>
          <w:szCs w:val="21"/>
        </w:rPr>
        <w:t>22</w:t>
      </w:r>
      <w:r w:rsidRPr="00E33377">
        <w:rPr>
          <w:rFonts w:ascii="宋体" w:hAnsi="宋体" w:cs="Arial" w:hint="eastAsia"/>
          <w:szCs w:val="21"/>
        </w:rPr>
        <w:t>日（北京时间）止的正常工作时间，正常工作时间是指每天8时00分到12时00分，</w:t>
      </w:r>
      <w:r w:rsidRPr="00E33377">
        <w:rPr>
          <w:rFonts w:ascii="宋体" w:hAnsi="宋体" w:cs="Arial"/>
          <w:szCs w:val="21"/>
        </w:rPr>
        <w:t>15</w:t>
      </w:r>
      <w:r w:rsidRPr="00E33377">
        <w:rPr>
          <w:rFonts w:ascii="宋体" w:hAnsi="宋体" w:cs="Arial" w:hint="eastAsia"/>
          <w:szCs w:val="21"/>
        </w:rPr>
        <w:t>时00分到</w:t>
      </w:r>
      <w:r w:rsidRPr="00E33377">
        <w:rPr>
          <w:rFonts w:ascii="宋体" w:hAnsi="宋体" w:cs="Arial"/>
          <w:szCs w:val="21"/>
        </w:rPr>
        <w:t>17</w:t>
      </w:r>
      <w:r w:rsidRPr="00E33377">
        <w:rPr>
          <w:rFonts w:ascii="宋体" w:hAnsi="宋体" w:cs="Arial" w:hint="eastAsia"/>
          <w:szCs w:val="21"/>
        </w:rPr>
        <w:t>时00分，双休日和法定节假日不办理业务</w:t>
      </w:r>
      <w:r w:rsidRPr="00E33377">
        <w:rPr>
          <w:rFonts w:ascii="宋体" w:hAnsi="宋体" w:hint="eastAsia"/>
          <w:szCs w:val="21"/>
        </w:rPr>
        <w:t>（北京时间，下同）。</w:t>
      </w:r>
    </w:p>
    <w:p w:rsidR="005550B7" w:rsidRPr="00E33377" w:rsidRDefault="005550B7" w:rsidP="005550B7">
      <w:pPr>
        <w:tabs>
          <w:tab w:val="left" w:pos="0"/>
        </w:tabs>
        <w:spacing w:line="400" w:lineRule="exact"/>
        <w:ind w:firstLineChars="200" w:firstLine="420"/>
        <w:rPr>
          <w:rFonts w:ascii="宋体" w:hAnsi="宋体"/>
          <w:szCs w:val="21"/>
        </w:rPr>
      </w:pPr>
      <w:r w:rsidRPr="00E33377">
        <w:rPr>
          <w:rFonts w:ascii="宋体" w:hAnsi="宋体"/>
          <w:szCs w:val="21"/>
        </w:rPr>
        <w:t>2.</w:t>
      </w:r>
      <w:r w:rsidRPr="00E33377">
        <w:rPr>
          <w:rFonts w:ascii="宋体" w:hAnsi="宋体" w:hint="eastAsia"/>
          <w:szCs w:val="21"/>
        </w:rPr>
        <w:t>获取地点：广西大德项目管理有限公司（</w:t>
      </w:r>
      <w:r w:rsidRPr="00E33377">
        <w:rPr>
          <w:rFonts w:hAnsi="宋体" w:hint="eastAsia"/>
          <w:szCs w:val="21"/>
        </w:rPr>
        <w:t>柳州市潭中东路</w:t>
      </w:r>
      <w:r w:rsidRPr="00E33377">
        <w:rPr>
          <w:rFonts w:hAnsi="宋体" w:hint="eastAsia"/>
          <w:szCs w:val="21"/>
        </w:rPr>
        <w:t>17</w:t>
      </w:r>
      <w:r w:rsidRPr="00E33377">
        <w:rPr>
          <w:rFonts w:hAnsi="宋体" w:hint="eastAsia"/>
          <w:szCs w:val="21"/>
        </w:rPr>
        <w:t>号华信国际</w:t>
      </w:r>
      <w:r w:rsidRPr="00E33377">
        <w:rPr>
          <w:rFonts w:hAnsi="宋体" w:hint="eastAsia"/>
          <w:szCs w:val="21"/>
        </w:rPr>
        <w:t>B</w:t>
      </w:r>
      <w:r w:rsidRPr="00E33377">
        <w:rPr>
          <w:rFonts w:hAnsi="宋体" w:hint="eastAsia"/>
          <w:szCs w:val="21"/>
        </w:rPr>
        <w:t>座</w:t>
      </w:r>
      <w:r w:rsidRPr="00E33377">
        <w:rPr>
          <w:rFonts w:hAnsi="宋体" w:hint="eastAsia"/>
          <w:szCs w:val="21"/>
        </w:rPr>
        <w:t>910</w:t>
      </w:r>
      <w:r w:rsidRPr="00E33377">
        <w:rPr>
          <w:rFonts w:ascii="宋体" w:hAnsi="宋体" w:hint="eastAsia"/>
          <w:szCs w:val="21"/>
        </w:rPr>
        <w:t>）。</w:t>
      </w:r>
    </w:p>
    <w:p w:rsidR="005550B7" w:rsidRPr="00E33377" w:rsidRDefault="005550B7" w:rsidP="005550B7">
      <w:pPr>
        <w:tabs>
          <w:tab w:val="left" w:pos="0"/>
        </w:tabs>
        <w:spacing w:line="400" w:lineRule="exact"/>
        <w:ind w:firstLineChars="200" w:firstLine="420"/>
        <w:rPr>
          <w:rFonts w:ascii="宋体" w:hAnsi="宋体"/>
          <w:szCs w:val="21"/>
        </w:rPr>
      </w:pPr>
      <w:r w:rsidRPr="00E33377">
        <w:rPr>
          <w:rFonts w:ascii="宋体" w:hAnsi="宋体"/>
          <w:szCs w:val="21"/>
        </w:rPr>
        <w:t>3.</w:t>
      </w:r>
      <w:r w:rsidRPr="00E33377">
        <w:rPr>
          <w:rFonts w:ascii="宋体" w:hAnsi="宋体" w:hint="eastAsia"/>
          <w:szCs w:val="21"/>
        </w:rPr>
        <w:t>竞争性谈判文件售价每本300元，不办理邮寄，售</w:t>
      </w:r>
      <w:bookmarkStart w:id="0" w:name="_GoBack"/>
      <w:bookmarkEnd w:id="0"/>
      <w:r w:rsidRPr="00E33377">
        <w:rPr>
          <w:rFonts w:ascii="宋体" w:hAnsi="宋体" w:hint="eastAsia"/>
          <w:szCs w:val="21"/>
        </w:rPr>
        <w:t>后不退。</w:t>
      </w:r>
    </w:p>
    <w:p w:rsidR="005550B7" w:rsidRPr="00E33377" w:rsidRDefault="005550B7" w:rsidP="005550B7">
      <w:pPr>
        <w:tabs>
          <w:tab w:val="left" w:pos="0"/>
        </w:tabs>
        <w:spacing w:line="400" w:lineRule="exact"/>
        <w:ind w:firstLineChars="200" w:firstLine="420"/>
        <w:rPr>
          <w:rFonts w:ascii="宋体" w:hAnsi="宋体"/>
          <w:b/>
          <w:szCs w:val="21"/>
        </w:rPr>
      </w:pPr>
      <w:r w:rsidRPr="00E33377">
        <w:rPr>
          <w:rFonts w:ascii="宋体" w:hAnsi="宋体"/>
          <w:szCs w:val="21"/>
        </w:rPr>
        <w:t>4.</w:t>
      </w:r>
      <w:r w:rsidRPr="00E33377">
        <w:rPr>
          <w:rFonts w:ascii="宋体" w:hAnsi="宋体" w:hint="eastAsia"/>
          <w:szCs w:val="21"/>
        </w:rPr>
        <w:t>获取竞争性谈判文件时，</w:t>
      </w:r>
      <w:bookmarkStart w:id="1" w:name="_Hlk32328717"/>
      <w:r w:rsidRPr="00E33377">
        <w:rPr>
          <w:rFonts w:ascii="宋体" w:hAnsi="宋体" w:hint="eastAsia"/>
          <w:szCs w:val="21"/>
        </w:rPr>
        <w:t>提供的材料</w:t>
      </w:r>
      <w:bookmarkEnd w:id="1"/>
      <w:r w:rsidRPr="00E33377">
        <w:rPr>
          <w:rFonts w:ascii="宋体" w:hAnsi="宋体" w:hint="eastAsia"/>
          <w:szCs w:val="21"/>
        </w:rPr>
        <w:t>有：</w:t>
      </w:r>
      <w:r w:rsidRPr="00E33377">
        <w:rPr>
          <w:rFonts w:ascii="宋体" w:hAnsi="宋体" w:cs="宋体" w:hint="eastAsia"/>
          <w:szCs w:val="21"/>
        </w:rPr>
        <w:t>法定代表人(负责人或自然人)或委托代理人持身份证正反面复印件，主体资格证明（如营业执照、事业单位法人证书、执业许可证、个体工商户营业执照、自然人身份证等）复印件；非法定代表人(负责人或自然人)还须携带法定代表人(负责人或自然人)授权书原件。</w:t>
      </w:r>
    </w:p>
    <w:p w:rsidR="005550B7" w:rsidRPr="00E33377" w:rsidRDefault="005550B7" w:rsidP="005550B7">
      <w:pPr>
        <w:tabs>
          <w:tab w:val="left" w:pos="0"/>
        </w:tabs>
        <w:spacing w:line="400" w:lineRule="exact"/>
        <w:ind w:firstLineChars="200" w:firstLine="420"/>
        <w:rPr>
          <w:rFonts w:ascii="宋体" w:hAnsi="宋体"/>
          <w:szCs w:val="21"/>
        </w:rPr>
      </w:pPr>
      <w:r w:rsidRPr="00E33377">
        <w:rPr>
          <w:rFonts w:ascii="宋体" w:hAnsi="宋体"/>
          <w:szCs w:val="21"/>
        </w:rPr>
        <w:t>5.</w:t>
      </w:r>
      <w:r w:rsidRPr="00E33377">
        <w:rPr>
          <w:rFonts w:ascii="宋体" w:hAnsi="宋体" w:hint="eastAsia"/>
          <w:szCs w:val="21"/>
        </w:rPr>
        <w:t>获取方式</w:t>
      </w:r>
    </w:p>
    <w:p w:rsidR="005550B7" w:rsidRPr="00E33377" w:rsidRDefault="005550B7" w:rsidP="005550B7">
      <w:pPr>
        <w:tabs>
          <w:tab w:val="left" w:pos="0"/>
        </w:tabs>
        <w:spacing w:line="400" w:lineRule="exact"/>
        <w:ind w:firstLineChars="200" w:firstLine="420"/>
        <w:rPr>
          <w:rFonts w:ascii="宋体" w:hAnsi="宋体"/>
          <w:szCs w:val="21"/>
        </w:rPr>
      </w:pPr>
      <w:r w:rsidRPr="00E33377">
        <w:rPr>
          <w:rFonts w:ascii="Calibri" w:hAnsi="Calibri" w:hint="eastAsia"/>
          <w:szCs w:val="21"/>
        </w:rPr>
        <w:t>现场获取：供应商携带</w:t>
      </w:r>
      <w:r w:rsidRPr="00E33377">
        <w:rPr>
          <w:rFonts w:ascii="宋体" w:hAnsi="宋体" w:hint="eastAsia"/>
          <w:szCs w:val="21"/>
        </w:rPr>
        <w:t>上述</w:t>
      </w:r>
      <w:r w:rsidRPr="00E33377">
        <w:rPr>
          <w:rFonts w:ascii="宋体" w:hAnsi="宋体"/>
          <w:szCs w:val="21"/>
        </w:rPr>
        <w:t>第4</w:t>
      </w:r>
      <w:r w:rsidRPr="00E33377">
        <w:rPr>
          <w:rFonts w:ascii="宋体" w:hAnsi="宋体" w:hint="eastAsia"/>
          <w:szCs w:val="21"/>
        </w:rPr>
        <w:t>条要求</w:t>
      </w:r>
      <w:r w:rsidRPr="00E33377">
        <w:rPr>
          <w:rFonts w:ascii="Calibri" w:hAnsi="Calibri" w:hint="eastAsia"/>
          <w:szCs w:val="21"/>
        </w:rPr>
        <w:t>的材料按规定的时间和地点到现场获取。</w:t>
      </w:r>
    </w:p>
    <w:p w:rsidR="005550B7" w:rsidRPr="00E33377" w:rsidRDefault="005550B7" w:rsidP="005550B7">
      <w:pPr>
        <w:snapToGrid w:val="0"/>
        <w:spacing w:line="400" w:lineRule="exact"/>
        <w:ind w:firstLineChars="200" w:firstLine="422"/>
        <w:rPr>
          <w:rFonts w:ascii="宋体" w:hAnsi="宋体" w:cs="Arial"/>
          <w:szCs w:val="21"/>
        </w:rPr>
      </w:pPr>
      <w:r w:rsidRPr="00E33377">
        <w:rPr>
          <w:rFonts w:ascii="宋体" w:hAnsi="宋体" w:hint="eastAsia"/>
          <w:b/>
          <w:szCs w:val="21"/>
        </w:rPr>
        <w:lastRenderedPageBreak/>
        <w:t>七、</w:t>
      </w:r>
      <w:r w:rsidRPr="00E33377">
        <w:rPr>
          <w:rFonts w:ascii="宋体" w:hAnsi="宋体" w:cs="Arial" w:hint="eastAsia"/>
          <w:b/>
          <w:bCs/>
          <w:szCs w:val="21"/>
        </w:rPr>
        <w:t>谈判保证金</w:t>
      </w:r>
      <w:r w:rsidRPr="00E33377">
        <w:rPr>
          <w:rFonts w:ascii="宋体" w:hAnsi="宋体" w:cs="Arial" w:hint="eastAsia"/>
          <w:b/>
          <w:szCs w:val="21"/>
        </w:rPr>
        <w:t>：</w:t>
      </w:r>
      <w:r w:rsidRPr="00E33377">
        <w:rPr>
          <w:rFonts w:ascii="宋体" w:hAnsi="宋体" w:cs="Arial" w:hint="eastAsia"/>
          <w:szCs w:val="21"/>
        </w:rPr>
        <w:t>人民币</w:t>
      </w:r>
      <w:r w:rsidR="005D4125">
        <w:rPr>
          <w:rFonts w:ascii="宋体" w:hAnsi="宋体" w:cs="Arial" w:hint="eastAsia"/>
          <w:szCs w:val="21"/>
        </w:rPr>
        <w:t>叁</w:t>
      </w:r>
      <w:r w:rsidRPr="00E33377">
        <w:rPr>
          <w:rFonts w:ascii="宋体" w:hAnsi="宋体" w:cs="Arial" w:hint="eastAsia"/>
          <w:szCs w:val="21"/>
        </w:rPr>
        <w:t>仟元整（¥</w:t>
      </w:r>
      <w:r w:rsidR="005D4125">
        <w:rPr>
          <w:rFonts w:ascii="宋体" w:hAnsi="宋体" w:cs="Arial"/>
          <w:szCs w:val="21"/>
        </w:rPr>
        <w:t>3</w:t>
      </w:r>
      <w:r w:rsidRPr="00E33377">
        <w:rPr>
          <w:rFonts w:ascii="宋体" w:hAnsi="宋体" w:cs="Arial" w:hint="eastAsia"/>
          <w:szCs w:val="21"/>
        </w:rPr>
        <w:t>000.00）</w:t>
      </w:r>
    </w:p>
    <w:p w:rsidR="005550B7" w:rsidRPr="00E33377" w:rsidRDefault="005550B7" w:rsidP="005550B7">
      <w:pPr>
        <w:snapToGrid w:val="0"/>
        <w:spacing w:line="400" w:lineRule="exact"/>
        <w:ind w:firstLineChars="202" w:firstLine="424"/>
        <w:rPr>
          <w:rFonts w:hAnsi="宋体" w:cs="Arial"/>
          <w:szCs w:val="21"/>
        </w:rPr>
      </w:pPr>
      <w:r w:rsidRPr="00E33377">
        <w:rPr>
          <w:rFonts w:ascii="宋体" w:hAnsi="宋体" w:hint="eastAsia"/>
          <w:szCs w:val="21"/>
        </w:rPr>
        <w:t>供应商应于</w:t>
      </w:r>
      <w:r w:rsidRPr="00E33377">
        <w:rPr>
          <w:rFonts w:ascii="宋体" w:hAnsi="宋体" w:hint="eastAsia"/>
          <w:b/>
          <w:szCs w:val="21"/>
        </w:rPr>
        <w:t>首次响应文件递交截止时间前</w:t>
      </w:r>
      <w:r w:rsidRPr="00E33377">
        <w:rPr>
          <w:rFonts w:ascii="宋体" w:hAnsi="宋体" w:hint="eastAsia"/>
          <w:szCs w:val="21"/>
        </w:rPr>
        <w:t>将谈判保证金</w:t>
      </w:r>
      <w:r w:rsidRPr="00E33377">
        <w:rPr>
          <w:rFonts w:hAnsi="宋体" w:cs="Arial" w:hint="eastAsia"/>
          <w:szCs w:val="21"/>
        </w:rPr>
        <w:t>以银行转账、支票、汇票、本票或者银行、保险机构出具的保函非现金形式交提交</w:t>
      </w:r>
      <w:r w:rsidRPr="00E33377">
        <w:rPr>
          <w:rFonts w:ascii="宋体" w:hAnsi="宋体" w:hint="eastAsia"/>
          <w:szCs w:val="21"/>
        </w:rPr>
        <w:t>；</w:t>
      </w:r>
      <w:r w:rsidRPr="00E33377">
        <w:rPr>
          <w:rFonts w:cs="宋体" w:hint="eastAsia"/>
          <w:szCs w:val="21"/>
        </w:rPr>
        <w:t>禁止采用现钞交纳方式</w:t>
      </w:r>
      <w:r w:rsidRPr="00E33377">
        <w:rPr>
          <w:rFonts w:hAnsi="宋体" w:cs="Arial" w:hint="eastAsia"/>
          <w:szCs w:val="21"/>
        </w:rPr>
        <w:t>；谈判保证金采用银行转账形式提交的须交至以下账户，</w:t>
      </w:r>
      <w:r w:rsidRPr="00E33377">
        <w:rPr>
          <w:rFonts w:hAnsi="宋体" w:cs="Arial" w:hint="eastAsia"/>
          <w:b/>
          <w:szCs w:val="21"/>
        </w:rPr>
        <w:t>否则视为无效谈判保证金</w:t>
      </w:r>
      <w:r w:rsidRPr="00E33377">
        <w:rPr>
          <w:rFonts w:hAnsi="宋体" w:cs="Arial" w:hint="eastAsia"/>
          <w:szCs w:val="21"/>
        </w:rPr>
        <w:t>；谈判保证金采用支票、汇票、本票或者银行、保险机构出具的保函等形式的，在</w:t>
      </w:r>
      <w:r w:rsidRPr="00E33377">
        <w:rPr>
          <w:rFonts w:hAnsi="宋体" w:cs="Arial" w:hint="eastAsia"/>
          <w:b/>
          <w:szCs w:val="21"/>
        </w:rPr>
        <w:t>首次响应文件递交截止时间前</w:t>
      </w:r>
      <w:r w:rsidRPr="00E33377">
        <w:rPr>
          <w:rFonts w:hAnsi="宋体" w:cs="Arial" w:hint="eastAsia"/>
          <w:szCs w:val="21"/>
        </w:rPr>
        <w:t>，供应商应当在递交响应文件的同时单独递交密封的其原件，</w:t>
      </w:r>
      <w:r w:rsidRPr="00E33377">
        <w:rPr>
          <w:rFonts w:hAnsi="宋体" w:cs="Arial" w:hint="eastAsia"/>
          <w:b/>
          <w:szCs w:val="21"/>
        </w:rPr>
        <w:t>否则视为无效谈判保证金</w:t>
      </w:r>
      <w:r w:rsidRPr="00E33377">
        <w:rPr>
          <w:rFonts w:hAnsi="宋体" w:cs="Arial" w:hint="eastAsia"/>
          <w:szCs w:val="21"/>
        </w:rPr>
        <w:t>。</w:t>
      </w:r>
    </w:p>
    <w:p w:rsidR="005550B7" w:rsidRPr="00E33377" w:rsidRDefault="005550B7" w:rsidP="005550B7">
      <w:pPr>
        <w:tabs>
          <w:tab w:val="left" w:pos="0"/>
        </w:tabs>
        <w:spacing w:line="400" w:lineRule="exact"/>
        <w:ind w:firstLineChars="454" w:firstLine="953"/>
        <w:rPr>
          <w:rFonts w:ascii="宋体" w:hAnsi="宋体"/>
          <w:szCs w:val="21"/>
        </w:rPr>
      </w:pPr>
      <w:r w:rsidRPr="00E33377">
        <w:rPr>
          <w:rFonts w:ascii="宋体" w:hAnsi="宋体" w:hint="eastAsia"/>
          <w:szCs w:val="21"/>
        </w:rPr>
        <w:t>账户名称：广西大德项目管理有限公司</w:t>
      </w:r>
    </w:p>
    <w:p w:rsidR="005550B7" w:rsidRPr="00E33377" w:rsidRDefault="005550B7" w:rsidP="005550B7">
      <w:pPr>
        <w:tabs>
          <w:tab w:val="left" w:pos="0"/>
        </w:tabs>
        <w:spacing w:line="400" w:lineRule="exact"/>
        <w:ind w:firstLineChars="454" w:firstLine="953"/>
        <w:rPr>
          <w:rFonts w:ascii="宋体" w:hAnsi="宋体"/>
          <w:szCs w:val="21"/>
        </w:rPr>
      </w:pPr>
      <w:r w:rsidRPr="00E33377">
        <w:rPr>
          <w:rFonts w:ascii="宋体" w:hAnsi="宋体" w:hint="eastAsia"/>
          <w:szCs w:val="21"/>
        </w:rPr>
        <w:t>开户银行：柳州银行股份有限公司五星支行</w:t>
      </w:r>
    </w:p>
    <w:p w:rsidR="005550B7" w:rsidRPr="00E33377" w:rsidRDefault="005550B7" w:rsidP="005550B7">
      <w:pPr>
        <w:tabs>
          <w:tab w:val="left" w:pos="0"/>
        </w:tabs>
        <w:spacing w:line="400" w:lineRule="exact"/>
        <w:ind w:firstLineChars="454" w:firstLine="953"/>
        <w:rPr>
          <w:rFonts w:ascii="宋体" w:hAnsi="宋体"/>
          <w:szCs w:val="21"/>
        </w:rPr>
      </w:pPr>
      <w:r w:rsidRPr="00E33377">
        <w:rPr>
          <w:rFonts w:ascii="宋体" w:hAnsi="宋体" w:hint="eastAsia"/>
          <w:szCs w:val="21"/>
        </w:rPr>
        <w:t>银行账号：</w:t>
      </w:r>
      <w:r w:rsidRPr="00E33377">
        <w:rPr>
          <w:rFonts w:ascii="宋体" w:hAnsi="宋体"/>
          <w:szCs w:val="21"/>
        </w:rPr>
        <w:t>70601500000000022053</w:t>
      </w:r>
    </w:p>
    <w:p w:rsidR="005550B7" w:rsidRPr="00E33377" w:rsidRDefault="005550B7" w:rsidP="005550B7">
      <w:pPr>
        <w:snapToGrid w:val="0"/>
        <w:spacing w:line="400" w:lineRule="exact"/>
        <w:ind w:firstLineChars="200" w:firstLine="422"/>
        <w:rPr>
          <w:rFonts w:ascii="宋体" w:hAnsi="宋体"/>
          <w:b/>
          <w:szCs w:val="21"/>
        </w:rPr>
      </w:pPr>
      <w:r w:rsidRPr="00E33377">
        <w:rPr>
          <w:rFonts w:ascii="宋体" w:hAnsi="宋体" w:hint="eastAsia"/>
          <w:b/>
          <w:szCs w:val="21"/>
        </w:rPr>
        <w:t>八、首次响应文件</w:t>
      </w:r>
      <w:r w:rsidRPr="00E33377">
        <w:rPr>
          <w:rFonts w:hAnsi="宋体" w:cs="Arial" w:hint="eastAsia"/>
          <w:b/>
          <w:bCs/>
          <w:szCs w:val="21"/>
        </w:rPr>
        <w:t>递交起止时间、</w:t>
      </w:r>
      <w:r w:rsidRPr="00E33377">
        <w:rPr>
          <w:rFonts w:ascii="宋体" w:hAnsi="宋体" w:hint="eastAsia"/>
          <w:b/>
          <w:szCs w:val="21"/>
        </w:rPr>
        <w:t>递交截止时间和地点：</w:t>
      </w:r>
    </w:p>
    <w:p w:rsidR="005550B7" w:rsidRPr="00E33377" w:rsidRDefault="005550B7" w:rsidP="005550B7">
      <w:pPr>
        <w:snapToGrid w:val="0"/>
        <w:spacing w:line="400" w:lineRule="exact"/>
        <w:ind w:firstLineChars="200" w:firstLine="420"/>
        <w:rPr>
          <w:rFonts w:hAnsi="宋体"/>
          <w:szCs w:val="21"/>
        </w:rPr>
      </w:pPr>
      <w:r w:rsidRPr="00E33377">
        <w:rPr>
          <w:rFonts w:ascii="宋体" w:hAnsi="宋体" w:hint="eastAsia"/>
          <w:szCs w:val="21"/>
        </w:rPr>
        <w:t>首次响应文件</w:t>
      </w:r>
      <w:r w:rsidRPr="00E33377">
        <w:rPr>
          <w:rFonts w:hAnsi="宋体" w:hint="eastAsia"/>
          <w:szCs w:val="21"/>
        </w:rPr>
        <w:t>递交起止时间：</w:t>
      </w:r>
      <w:r w:rsidRPr="00E33377">
        <w:rPr>
          <w:rFonts w:ascii="宋体" w:hAnsi="宋体" w:cs="Arial"/>
          <w:szCs w:val="21"/>
        </w:rPr>
        <w:t>202</w:t>
      </w:r>
      <w:r w:rsidRPr="00E33377">
        <w:rPr>
          <w:rFonts w:ascii="宋体" w:hAnsi="宋体" w:cs="Arial" w:hint="eastAsia"/>
          <w:szCs w:val="21"/>
        </w:rPr>
        <w:t>2年</w:t>
      </w:r>
      <w:r w:rsidRPr="00E33377">
        <w:rPr>
          <w:rFonts w:ascii="宋体" w:hAnsi="宋体" w:cs="Arial"/>
          <w:szCs w:val="21"/>
        </w:rPr>
        <w:t>7</w:t>
      </w:r>
      <w:r w:rsidRPr="00E33377">
        <w:rPr>
          <w:rFonts w:ascii="宋体" w:hAnsi="宋体" w:cs="Arial" w:hint="eastAsia"/>
          <w:szCs w:val="21"/>
        </w:rPr>
        <w:t>月</w:t>
      </w:r>
      <w:r w:rsidRPr="00E33377">
        <w:rPr>
          <w:rFonts w:ascii="宋体" w:hAnsi="宋体" w:cs="Arial"/>
          <w:szCs w:val="21"/>
        </w:rPr>
        <w:t>25</w:t>
      </w:r>
      <w:r w:rsidRPr="00E33377">
        <w:rPr>
          <w:rFonts w:ascii="宋体" w:hAnsi="宋体" w:cs="Arial" w:hint="eastAsia"/>
          <w:szCs w:val="21"/>
        </w:rPr>
        <w:t>日</w:t>
      </w:r>
      <w:r w:rsidRPr="00E33377">
        <w:rPr>
          <w:rFonts w:ascii="宋体" w:hAnsi="宋体" w:hint="eastAsia"/>
          <w:szCs w:val="21"/>
        </w:rPr>
        <w:t>9时00分起至9时30分</w:t>
      </w:r>
      <w:r w:rsidRPr="00E33377">
        <w:rPr>
          <w:rFonts w:ascii="宋体" w:hAnsi="宋体" w:cs="Arial" w:hint="eastAsia"/>
          <w:szCs w:val="21"/>
        </w:rPr>
        <w:t>（北京时间）</w:t>
      </w:r>
      <w:r w:rsidRPr="00E33377">
        <w:rPr>
          <w:rFonts w:hAnsi="宋体" w:hint="eastAsia"/>
          <w:szCs w:val="21"/>
        </w:rPr>
        <w:t>止</w:t>
      </w:r>
    </w:p>
    <w:p w:rsidR="005550B7" w:rsidRPr="00E33377" w:rsidRDefault="005550B7" w:rsidP="005550B7">
      <w:pPr>
        <w:snapToGrid w:val="0"/>
        <w:spacing w:line="400" w:lineRule="exact"/>
        <w:ind w:firstLine="420"/>
        <w:rPr>
          <w:rFonts w:hAnsi="宋体"/>
          <w:szCs w:val="21"/>
        </w:rPr>
      </w:pPr>
      <w:r w:rsidRPr="00E33377">
        <w:rPr>
          <w:rFonts w:ascii="宋体" w:hAnsi="宋体" w:hint="eastAsia"/>
          <w:szCs w:val="21"/>
        </w:rPr>
        <w:t>首次响应文件递交截止时间：</w:t>
      </w:r>
      <w:r w:rsidRPr="00E33377">
        <w:rPr>
          <w:rFonts w:ascii="宋体" w:hAnsi="宋体" w:cs="Arial"/>
          <w:szCs w:val="21"/>
        </w:rPr>
        <w:t>202</w:t>
      </w:r>
      <w:r w:rsidRPr="00E33377">
        <w:rPr>
          <w:rFonts w:ascii="宋体" w:hAnsi="宋体" w:cs="Arial" w:hint="eastAsia"/>
          <w:szCs w:val="21"/>
        </w:rPr>
        <w:t>2年</w:t>
      </w:r>
      <w:r w:rsidRPr="00E33377">
        <w:rPr>
          <w:rFonts w:ascii="宋体" w:hAnsi="宋体" w:cs="Arial"/>
          <w:szCs w:val="21"/>
        </w:rPr>
        <w:t>7</w:t>
      </w:r>
      <w:r w:rsidRPr="00E33377">
        <w:rPr>
          <w:rFonts w:ascii="宋体" w:hAnsi="宋体" w:cs="Arial" w:hint="eastAsia"/>
          <w:szCs w:val="21"/>
        </w:rPr>
        <w:t>月</w:t>
      </w:r>
      <w:r w:rsidRPr="00E33377">
        <w:rPr>
          <w:rFonts w:ascii="宋体" w:hAnsi="宋体" w:cs="Arial"/>
          <w:szCs w:val="21"/>
        </w:rPr>
        <w:t>25</w:t>
      </w:r>
      <w:r w:rsidRPr="00E33377">
        <w:rPr>
          <w:rFonts w:ascii="宋体" w:hAnsi="宋体" w:cs="Arial" w:hint="eastAsia"/>
          <w:szCs w:val="21"/>
        </w:rPr>
        <w:t>日9时30分（北京时间）</w:t>
      </w:r>
    </w:p>
    <w:p w:rsidR="005550B7" w:rsidRPr="00E33377" w:rsidRDefault="005550B7" w:rsidP="005550B7">
      <w:pPr>
        <w:snapToGrid w:val="0"/>
        <w:spacing w:line="400" w:lineRule="exact"/>
        <w:ind w:firstLine="420"/>
        <w:rPr>
          <w:rFonts w:ascii="宋体" w:hAnsi="宋体"/>
          <w:szCs w:val="21"/>
        </w:rPr>
      </w:pPr>
      <w:r w:rsidRPr="00E33377">
        <w:rPr>
          <w:rFonts w:ascii="宋体" w:hAnsi="宋体" w:hint="eastAsia"/>
          <w:szCs w:val="21"/>
        </w:rPr>
        <w:t>首次响应文件递交地点：</w:t>
      </w:r>
      <w:r w:rsidRPr="00E33377">
        <w:rPr>
          <w:rFonts w:hAnsi="宋体" w:hint="eastAsia"/>
          <w:szCs w:val="21"/>
        </w:rPr>
        <w:t>广西大德项目管理有限公司（柳州市潭中东路</w:t>
      </w:r>
      <w:r w:rsidRPr="00E33377">
        <w:rPr>
          <w:rFonts w:hAnsi="宋体" w:hint="eastAsia"/>
          <w:szCs w:val="21"/>
        </w:rPr>
        <w:t>17</w:t>
      </w:r>
      <w:r w:rsidRPr="00E33377">
        <w:rPr>
          <w:rFonts w:hAnsi="宋体" w:hint="eastAsia"/>
          <w:szCs w:val="21"/>
        </w:rPr>
        <w:t>号华信国际</w:t>
      </w:r>
      <w:r w:rsidRPr="00E33377">
        <w:rPr>
          <w:rFonts w:hAnsi="宋体" w:hint="eastAsia"/>
          <w:szCs w:val="21"/>
        </w:rPr>
        <w:t>B</w:t>
      </w:r>
      <w:r w:rsidRPr="00E33377">
        <w:rPr>
          <w:rFonts w:hAnsi="宋体" w:hint="eastAsia"/>
          <w:szCs w:val="21"/>
        </w:rPr>
        <w:t>座</w:t>
      </w:r>
      <w:r w:rsidRPr="00E33377">
        <w:rPr>
          <w:rFonts w:hAnsi="宋体" w:hint="eastAsia"/>
          <w:szCs w:val="21"/>
        </w:rPr>
        <w:t>910</w:t>
      </w:r>
      <w:r w:rsidRPr="00E33377">
        <w:rPr>
          <w:rFonts w:hAnsi="宋体" w:hint="eastAsia"/>
          <w:szCs w:val="21"/>
        </w:rPr>
        <w:t>），逾期送达或未按照竞争性谈判文件要求递交、密封的响应文件，将予以拒收。</w:t>
      </w:r>
    </w:p>
    <w:p w:rsidR="005550B7" w:rsidRPr="00E33377" w:rsidRDefault="005550B7" w:rsidP="005550B7">
      <w:pPr>
        <w:snapToGrid w:val="0"/>
        <w:spacing w:line="400" w:lineRule="exact"/>
        <w:ind w:firstLine="422"/>
        <w:rPr>
          <w:rFonts w:ascii="宋体" w:hAnsi="宋体"/>
          <w:b/>
          <w:szCs w:val="21"/>
        </w:rPr>
      </w:pPr>
      <w:r w:rsidRPr="00E33377">
        <w:rPr>
          <w:rFonts w:ascii="宋体" w:hAnsi="宋体" w:hint="eastAsia"/>
          <w:b/>
          <w:szCs w:val="21"/>
        </w:rPr>
        <w:t>九、谈判时间及地点：</w:t>
      </w:r>
    </w:p>
    <w:p w:rsidR="005550B7" w:rsidRPr="00E33377" w:rsidRDefault="005550B7" w:rsidP="005550B7">
      <w:pPr>
        <w:snapToGrid w:val="0"/>
        <w:spacing w:line="400" w:lineRule="exact"/>
        <w:ind w:firstLine="420"/>
        <w:rPr>
          <w:rFonts w:ascii="宋体" w:hAnsi="宋体"/>
          <w:szCs w:val="21"/>
        </w:rPr>
      </w:pPr>
      <w:r w:rsidRPr="00E33377">
        <w:rPr>
          <w:rFonts w:ascii="宋体" w:hAnsi="宋体" w:cs="Arial"/>
          <w:szCs w:val="21"/>
        </w:rPr>
        <w:t>202</w:t>
      </w:r>
      <w:r w:rsidRPr="00E33377">
        <w:rPr>
          <w:rFonts w:ascii="宋体" w:hAnsi="宋体" w:cs="Arial" w:hint="eastAsia"/>
          <w:szCs w:val="21"/>
        </w:rPr>
        <w:t>2年</w:t>
      </w:r>
      <w:r w:rsidRPr="00E33377">
        <w:rPr>
          <w:rFonts w:ascii="宋体" w:hAnsi="宋体" w:cs="Arial"/>
          <w:szCs w:val="21"/>
        </w:rPr>
        <w:t>7</w:t>
      </w:r>
      <w:r w:rsidRPr="00E33377">
        <w:rPr>
          <w:rFonts w:ascii="宋体" w:hAnsi="宋体" w:cs="Arial" w:hint="eastAsia"/>
          <w:szCs w:val="21"/>
        </w:rPr>
        <w:t>月</w:t>
      </w:r>
      <w:r w:rsidRPr="00E33377">
        <w:rPr>
          <w:rFonts w:ascii="宋体" w:hAnsi="宋体" w:cs="Arial"/>
          <w:szCs w:val="21"/>
        </w:rPr>
        <w:t>25</w:t>
      </w:r>
      <w:r w:rsidRPr="00E33377">
        <w:rPr>
          <w:rFonts w:ascii="宋体" w:hAnsi="宋体" w:cs="Arial" w:hint="eastAsia"/>
          <w:szCs w:val="21"/>
        </w:rPr>
        <w:t>日</w:t>
      </w:r>
      <w:r w:rsidRPr="00E33377">
        <w:rPr>
          <w:rFonts w:ascii="宋体" w:hAnsi="宋体" w:hint="eastAsia"/>
          <w:szCs w:val="21"/>
        </w:rPr>
        <w:t>9时30分截止后为谈判小组与谈判供应商谈判时间，具体时间由代理机构另行通知。地点：</w:t>
      </w:r>
      <w:r w:rsidRPr="00E33377">
        <w:rPr>
          <w:rFonts w:hAnsi="宋体" w:hint="eastAsia"/>
          <w:szCs w:val="21"/>
        </w:rPr>
        <w:t>广西大德项目管理有限公司（柳州市潭中东路</w:t>
      </w:r>
      <w:r w:rsidRPr="00E33377">
        <w:rPr>
          <w:rFonts w:hAnsi="宋体" w:hint="eastAsia"/>
          <w:szCs w:val="21"/>
        </w:rPr>
        <w:t>17</w:t>
      </w:r>
      <w:r w:rsidRPr="00E33377">
        <w:rPr>
          <w:rFonts w:hAnsi="宋体" w:hint="eastAsia"/>
          <w:szCs w:val="21"/>
        </w:rPr>
        <w:t>号华信国际</w:t>
      </w:r>
      <w:r w:rsidRPr="00E33377">
        <w:rPr>
          <w:rFonts w:hAnsi="宋体" w:hint="eastAsia"/>
          <w:szCs w:val="21"/>
        </w:rPr>
        <w:t>B</w:t>
      </w:r>
      <w:r w:rsidRPr="00E33377">
        <w:rPr>
          <w:rFonts w:hAnsi="宋体" w:hint="eastAsia"/>
          <w:szCs w:val="21"/>
        </w:rPr>
        <w:t>座</w:t>
      </w:r>
      <w:r w:rsidRPr="00E33377">
        <w:rPr>
          <w:rFonts w:hAnsi="宋体" w:hint="eastAsia"/>
          <w:szCs w:val="21"/>
        </w:rPr>
        <w:t>910</w:t>
      </w:r>
      <w:r w:rsidRPr="00E33377">
        <w:rPr>
          <w:rFonts w:hAnsi="宋体" w:hint="eastAsia"/>
          <w:szCs w:val="21"/>
        </w:rPr>
        <w:t>）</w:t>
      </w:r>
      <w:r w:rsidRPr="00E33377">
        <w:rPr>
          <w:rFonts w:ascii="宋体" w:hAnsi="宋体" w:hint="eastAsia"/>
          <w:szCs w:val="21"/>
        </w:rPr>
        <w:t>，参加谈判的法定代表人（负责人或自然人）或委托代理人必须持</w:t>
      </w:r>
      <w:r w:rsidRPr="00E33377">
        <w:rPr>
          <w:rFonts w:ascii="宋体" w:hAnsi="宋体" w:hint="eastAsia"/>
          <w:b/>
          <w:szCs w:val="21"/>
        </w:rPr>
        <w:t>有效身份证原件</w:t>
      </w:r>
      <w:r w:rsidRPr="00E33377">
        <w:rPr>
          <w:rFonts w:ascii="宋体" w:hAnsi="宋体" w:hint="eastAsia"/>
          <w:szCs w:val="21"/>
        </w:rPr>
        <w:t>依时到达指定地点谈判。</w:t>
      </w:r>
    </w:p>
    <w:p w:rsidR="005550B7" w:rsidRPr="00E33377" w:rsidRDefault="005550B7" w:rsidP="005550B7">
      <w:pPr>
        <w:spacing w:line="400" w:lineRule="exact"/>
        <w:ind w:firstLine="422"/>
        <w:rPr>
          <w:rFonts w:ascii="宋体" w:hAnsi="宋体"/>
          <w:szCs w:val="21"/>
        </w:rPr>
      </w:pPr>
      <w:r w:rsidRPr="00E33377">
        <w:rPr>
          <w:rFonts w:ascii="宋体" w:hAnsi="宋体" w:hint="eastAsia"/>
          <w:b/>
          <w:szCs w:val="21"/>
        </w:rPr>
        <w:t>十、网上查询地址：</w:t>
      </w:r>
    </w:p>
    <w:p w:rsidR="005550B7" w:rsidRPr="00E33377" w:rsidRDefault="005550B7" w:rsidP="005550B7">
      <w:pPr>
        <w:wordWrap w:val="0"/>
        <w:spacing w:line="400" w:lineRule="exact"/>
        <w:ind w:firstLine="420"/>
        <w:rPr>
          <w:rFonts w:hAnsi="宋体" w:cs="Arial"/>
          <w:szCs w:val="21"/>
        </w:rPr>
      </w:pPr>
      <w:r w:rsidRPr="00E33377">
        <w:rPr>
          <w:rFonts w:ascii="宋体" w:hAnsi="宋体" w:hint="eastAsia"/>
        </w:rPr>
        <w:t>中国采购与招标网(www.chinabidding.com.cn)、中国招标投标公共服务平台(www.cebpubservice.com)、广西壮族自治区招标投标公共服务平台(</w:t>
      </w:r>
      <w:r w:rsidRPr="00E33377">
        <w:rPr>
          <w:rFonts w:ascii="宋体" w:hAnsi="宋体"/>
        </w:rPr>
        <w:t>http://zbtb.gxi.gov.cn:9000//</w:t>
      </w:r>
      <w:r w:rsidRPr="00E33377">
        <w:rPr>
          <w:rFonts w:ascii="宋体" w:hAnsi="宋体" w:hint="eastAsia"/>
        </w:rPr>
        <w:t>)。</w:t>
      </w:r>
    </w:p>
    <w:p w:rsidR="005550B7" w:rsidRPr="00E33377" w:rsidRDefault="005550B7" w:rsidP="005550B7">
      <w:pPr>
        <w:spacing w:line="400" w:lineRule="exact"/>
        <w:ind w:firstLine="422"/>
        <w:rPr>
          <w:rFonts w:ascii="宋体" w:hAnsi="宋体"/>
          <w:szCs w:val="21"/>
        </w:rPr>
      </w:pPr>
      <w:r w:rsidRPr="00E33377">
        <w:rPr>
          <w:rFonts w:ascii="宋体" w:hAnsi="宋体" w:hint="eastAsia"/>
          <w:b/>
          <w:szCs w:val="21"/>
        </w:rPr>
        <w:t>十一、联系事项</w:t>
      </w:r>
      <w:r w:rsidRPr="00E33377">
        <w:rPr>
          <w:rFonts w:ascii="宋体" w:hAnsi="宋体" w:hint="eastAsia"/>
          <w:szCs w:val="21"/>
        </w:rPr>
        <w:t>：</w:t>
      </w:r>
    </w:p>
    <w:p w:rsidR="005550B7" w:rsidRPr="00E33377" w:rsidRDefault="005550B7" w:rsidP="005550B7">
      <w:pPr>
        <w:snapToGrid w:val="0"/>
        <w:spacing w:line="400" w:lineRule="exact"/>
        <w:ind w:firstLineChars="202" w:firstLine="424"/>
        <w:jc w:val="left"/>
        <w:rPr>
          <w:rFonts w:ascii="宋体" w:hAnsi="宋体"/>
          <w:szCs w:val="21"/>
        </w:rPr>
      </w:pPr>
      <w:r w:rsidRPr="00E33377">
        <w:rPr>
          <w:rFonts w:ascii="宋体" w:hAnsi="宋体" w:hint="eastAsia"/>
          <w:szCs w:val="21"/>
        </w:rPr>
        <w:t>1.采购人名称：柳州职业技术学院</w:t>
      </w:r>
    </w:p>
    <w:p w:rsidR="005550B7" w:rsidRPr="00E33377" w:rsidRDefault="005550B7" w:rsidP="005550B7">
      <w:pPr>
        <w:snapToGrid w:val="0"/>
        <w:spacing w:line="400" w:lineRule="exact"/>
        <w:ind w:firstLineChars="300" w:firstLine="630"/>
        <w:jc w:val="left"/>
        <w:rPr>
          <w:rFonts w:ascii="宋体" w:hAnsi="宋体"/>
          <w:szCs w:val="21"/>
        </w:rPr>
      </w:pPr>
      <w:r w:rsidRPr="00E33377">
        <w:rPr>
          <w:rFonts w:ascii="宋体" w:hAnsi="宋体" w:hint="eastAsia"/>
          <w:szCs w:val="21"/>
        </w:rPr>
        <w:t>联系人：</w:t>
      </w:r>
      <w:r w:rsidRPr="00E33377">
        <w:rPr>
          <w:rFonts w:hAnsi="宋体" w:hint="eastAsia"/>
        </w:rPr>
        <w:t>陈国银</w:t>
      </w:r>
      <w:r w:rsidRPr="00E33377">
        <w:rPr>
          <w:rFonts w:ascii="宋体" w:hAnsi="宋体" w:hint="eastAsia"/>
          <w:szCs w:val="21"/>
        </w:rPr>
        <w:t xml:space="preserve">                     联系电话：</w:t>
      </w:r>
      <w:r w:rsidRPr="00E33377">
        <w:rPr>
          <w:rFonts w:ascii="宋体" w:hAnsi="宋体"/>
          <w:szCs w:val="21"/>
        </w:rPr>
        <w:t>0772-3156307</w:t>
      </w:r>
    </w:p>
    <w:p w:rsidR="005550B7" w:rsidRPr="00E33377" w:rsidRDefault="005550B7" w:rsidP="005550B7">
      <w:pPr>
        <w:snapToGrid w:val="0"/>
        <w:spacing w:line="400" w:lineRule="exact"/>
        <w:ind w:firstLineChars="300" w:firstLine="630"/>
        <w:jc w:val="left"/>
        <w:rPr>
          <w:rFonts w:ascii="宋体" w:hAnsi="宋体"/>
          <w:szCs w:val="21"/>
        </w:rPr>
      </w:pPr>
      <w:r w:rsidRPr="00E33377">
        <w:rPr>
          <w:rFonts w:ascii="宋体" w:hAnsi="宋体" w:hint="eastAsia"/>
          <w:szCs w:val="21"/>
        </w:rPr>
        <w:t>地址：</w:t>
      </w:r>
      <w:r w:rsidRPr="00E33377">
        <w:rPr>
          <w:rFonts w:ascii="宋体" w:hAnsi="宋体" w:hint="eastAsia"/>
          <w:bCs/>
          <w:szCs w:val="21"/>
        </w:rPr>
        <w:t>柳州市社湾路28号</w:t>
      </w:r>
    </w:p>
    <w:p w:rsidR="005550B7" w:rsidRPr="00E33377" w:rsidRDefault="005550B7" w:rsidP="005550B7">
      <w:pPr>
        <w:snapToGrid w:val="0"/>
        <w:spacing w:line="400" w:lineRule="exact"/>
        <w:ind w:firstLineChars="202" w:firstLine="424"/>
        <w:jc w:val="left"/>
        <w:rPr>
          <w:rFonts w:ascii="宋体" w:hAnsi="宋体"/>
          <w:szCs w:val="21"/>
        </w:rPr>
      </w:pPr>
      <w:r w:rsidRPr="00E33377">
        <w:rPr>
          <w:rFonts w:ascii="宋体" w:hAnsi="宋体" w:hint="eastAsia"/>
          <w:szCs w:val="21"/>
        </w:rPr>
        <w:t>2.采购代理机构名称：广西大德项目管理有限公司</w:t>
      </w:r>
    </w:p>
    <w:p w:rsidR="005550B7" w:rsidRPr="00E33377" w:rsidRDefault="005550B7" w:rsidP="005550B7">
      <w:pPr>
        <w:snapToGrid w:val="0"/>
        <w:spacing w:line="400" w:lineRule="exact"/>
        <w:ind w:firstLineChars="300" w:firstLine="630"/>
        <w:jc w:val="left"/>
        <w:rPr>
          <w:rFonts w:ascii="宋体" w:hAnsi="宋体"/>
          <w:szCs w:val="21"/>
        </w:rPr>
      </w:pPr>
      <w:r w:rsidRPr="00E33377">
        <w:rPr>
          <w:rFonts w:ascii="宋体" w:hAnsi="宋体" w:hint="eastAsia"/>
          <w:szCs w:val="21"/>
        </w:rPr>
        <w:t>联系人：梁斌雄、韦华艳             联系电话：0772-2120191</w:t>
      </w:r>
    </w:p>
    <w:p w:rsidR="005550B7" w:rsidRPr="00E33377" w:rsidRDefault="005550B7" w:rsidP="005550B7">
      <w:pPr>
        <w:snapToGrid w:val="0"/>
        <w:spacing w:line="400" w:lineRule="exact"/>
        <w:ind w:firstLineChars="300" w:firstLine="630"/>
        <w:jc w:val="left"/>
        <w:rPr>
          <w:rFonts w:ascii="宋体" w:hAnsi="宋体"/>
          <w:szCs w:val="21"/>
        </w:rPr>
      </w:pPr>
      <w:r w:rsidRPr="00E33377">
        <w:rPr>
          <w:rFonts w:ascii="宋体" w:hAnsi="宋体" w:hint="eastAsia"/>
          <w:szCs w:val="21"/>
        </w:rPr>
        <w:t>地址：柳州市潭中东路</w:t>
      </w:r>
      <w:r w:rsidRPr="00E33377">
        <w:rPr>
          <w:rFonts w:hAnsi="宋体" w:hint="eastAsia"/>
          <w:szCs w:val="21"/>
        </w:rPr>
        <w:t>17</w:t>
      </w:r>
      <w:r w:rsidRPr="00E33377">
        <w:rPr>
          <w:rFonts w:hAnsi="宋体" w:hint="eastAsia"/>
          <w:szCs w:val="21"/>
        </w:rPr>
        <w:t>号华信国际</w:t>
      </w:r>
      <w:r w:rsidRPr="00E33377">
        <w:rPr>
          <w:rFonts w:hAnsi="宋体" w:hint="eastAsia"/>
          <w:szCs w:val="21"/>
        </w:rPr>
        <w:t>B</w:t>
      </w:r>
      <w:r w:rsidRPr="00E33377">
        <w:rPr>
          <w:rFonts w:hAnsi="宋体" w:hint="eastAsia"/>
          <w:szCs w:val="21"/>
        </w:rPr>
        <w:t>座</w:t>
      </w:r>
      <w:r w:rsidRPr="00E33377">
        <w:rPr>
          <w:rFonts w:hAnsi="宋体" w:hint="eastAsia"/>
          <w:szCs w:val="21"/>
        </w:rPr>
        <w:t>910</w:t>
      </w:r>
    </w:p>
    <w:p w:rsidR="005550B7" w:rsidRPr="00E33377" w:rsidRDefault="005550B7" w:rsidP="005550B7">
      <w:pPr>
        <w:snapToGrid w:val="0"/>
        <w:spacing w:line="400" w:lineRule="exact"/>
        <w:ind w:left="238" w:firstLine="420"/>
        <w:jc w:val="right"/>
        <w:rPr>
          <w:rFonts w:ascii="宋体" w:hAnsi="宋体"/>
          <w:szCs w:val="21"/>
        </w:rPr>
      </w:pPr>
      <w:r w:rsidRPr="00E33377">
        <w:rPr>
          <w:rFonts w:ascii="宋体" w:hAnsi="宋体" w:cs="Arial" w:hint="eastAsia"/>
          <w:szCs w:val="21"/>
        </w:rPr>
        <w:t>广西大德项目管理有限公司</w:t>
      </w:r>
    </w:p>
    <w:p w:rsidR="005550B7" w:rsidRPr="00E33377" w:rsidRDefault="005550B7" w:rsidP="005550B7">
      <w:pPr>
        <w:jc w:val="right"/>
      </w:pPr>
      <w:bookmarkStart w:id="2" w:name="_Hlt85019085"/>
      <w:bookmarkStart w:id="3" w:name="_Hlt85019094"/>
      <w:bookmarkEnd w:id="2"/>
      <w:bookmarkEnd w:id="3"/>
      <w:r w:rsidRPr="00E33377">
        <w:rPr>
          <w:rFonts w:ascii="宋体" w:hAnsi="宋体" w:cs="Arial"/>
          <w:szCs w:val="21"/>
        </w:rPr>
        <w:t>202</w:t>
      </w:r>
      <w:r w:rsidRPr="00E33377">
        <w:rPr>
          <w:rFonts w:ascii="宋体" w:hAnsi="宋体" w:cs="Arial" w:hint="eastAsia"/>
          <w:szCs w:val="21"/>
        </w:rPr>
        <w:t>2年</w:t>
      </w:r>
      <w:r w:rsidRPr="00E33377">
        <w:rPr>
          <w:rFonts w:ascii="宋体" w:hAnsi="宋体" w:cs="Arial"/>
          <w:szCs w:val="21"/>
        </w:rPr>
        <w:t>7</w:t>
      </w:r>
      <w:r w:rsidRPr="00E33377">
        <w:rPr>
          <w:rFonts w:ascii="宋体" w:hAnsi="宋体" w:cs="Arial" w:hint="eastAsia"/>
          <w:szCs w:val="21"/>
        </w:rPr>
        <w:t>月</w:t>
      </w:r>
      <w:r w:rsidR="00C95CD2">
        <w:rPr>
          <w:rFonts w:ascii="宋体" w:hAnsi="宋体" w:cs="Arial"/>
          <w:szCs w:val="21"/>
        </w:rPr>
        <w:t>19</w:t>
      </w:r>
      <w:r w:rsidRPr="00E33377">
        <w:rPr>
          <w:rFonts w:ascii="宋体" w:hAnsi="宋体" w:cs="Arial" w:hint="eastAsia"/>
          <w:szCs w:val="21"/>
        </w:rPr>
        <w:t>日</w:t>
      </w:r>
      <w:r w:rsidRPr="00E33377">
        <w:rPr>
          <w:rFonts w:hint="eastAsia"/>
        </w:rPr>
        <w:t xml:space="preserve">   </w:t>
      </w:r>
    </w:p>
    <w:p w:rsidR="005550B7" w:rsidRPr="00A562F0" w:rsidRDefault="005550B7" w:rsidP="005550B7">
      <w:pPr>
        <w:rPr>
          <w:color w:val="000000"/>
        </w:rPr>
      </w:pPr>
    </w:p>
    <w:p w:rsidR="00323C25" w:rsidRPr="00844247" w:rsidRDefault="00323C25" w:rsidP="000D13AA">
      <w:pPr>
        <w:jc w:val="center"/>
        <w:rPr>
          <w:b/>
          <w:sz w:val="32"/>
          <w:szCs w:val="32"/>
        </w:rPr>
      </w:pPr>
    </w:p>
    <w:sectPr w:rsidR="00323C25" w:rsidRPr="00844247" w:rsidSect="00540935">
      <w:footerReference w:type="default" r:id="rId8"/>
      <w:pgSz w:w="11906" w:h="16838"/>
      <w:pgMar w:top="1440" w:right="851" w:bottom="1440" w:left="85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C06" w:rsidRDefault="00C12C06" w:rsidP="0069226C">
      <w:r>
        <w:separator/>
      </w:r>
    </w:p>
  </w:endnote>
  <w:endnote w:type="continuationSeparator" w:id="0">
    <w:p w:rsidR="00C12C06" w:rsidRDefault="00C12C06" w:rsidP="00692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Cambria">
    <w:altName w:val="Arial Unicode MS"/>
    <w:charset w:val="00"/>
    <w:family w:val="roman"/>
    <w:pitch w:val="variable"/>
    <w:sig w:usb0="00000001"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361594"/>
      <w:docPartObj>
        <w:docPartGallery w:val="Page Numbers (Bottom of Page)"/>
        <w:docPartUnique/>
      </w:docPartObj>
    </w:sdtPr>
    <w:sdtEndPr/>
    <w:sdtContent>
      <w:p w:rsidR="00F23CCF" w:rsidRDefault="00694B62">
        <w:pPr>
          <w:pStyle w:val="a4"/>
          <w:jc w:val="center"/>
        </w:pPr>
        <w:r>
          <w:fldChar w:fldCharType="begin"/>
        </w:r>
        <w:r>
          <w:instrText xml:space="preserve"> PAGE   \* MERGEFORMAT </w:instrText>
        </w:r>
        <w:r>
          <w:fldChar w:fldCharType="separate"/>
        </w:r>
        <w:r w:rsidR="00811306" w:rsidRPr="00811306">
          <w:rPr>
            <w:noProof/>
            <w:lang w:val="zh-CN"/>
          </w:rPr>
          <w:t>1</w:t>
        </w:r>
        <w:r>
          <w:rPr>
            <w:noProof/>
            <w:lang w:val="zh-CN"/>
          </w:rPr>
          <w:fldChar w:fldCharType="end"/>
        </w:r>
      </w:p>
    </w:sdtContent>
  </w:sdt>
  <w:p w:rsidR="00F23CCF" w:rsidRDefault="00F23CC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C06" w:rsidRDefault="00C12C06" w:rsidP="0069226C">
      <w:r>
        <w:separator/>
      </w:r>
    </w:p>
  </w:footnote>
  <w:footnote w:type="continuationSeparator" w:id="0">
    <w:p w:rsidR="00C12C06" w:rsidRDefault="00C12C06" w:rsidP="006922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0541F2"/>
    <w:multiLevelType w:val="multilevel"/>
    <w:tmpl w:val="170541F2"/>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9226C"/>
    <w:rsid w:val="00014CFA"/>
    <w:rsid w:val="000160EE"/>
    <w:rsid w:val="00030390"/>
    <w:rsid w:val="00042C10"/>
    <w:rsid w:val="00066CB0"/>
    <w:rsid w:val="00076972"/>
    <w:rsid w:val="00082C66"/>
    <w:rsid w:val="000B06DE"/>
    <w:rsid w:val="000B0B62"/>
    <w:rsid w:val="000B2817"/>
    <w:rsid w:val="000D13AA"/>
    <w:rsid w:val="000D4536"/>
    <w:rsid w:val="000D77E8"/>
    <w:rsid w:val="000F4C6C"/>
    <w:rsid w:val="00104EC3"/>
    <w:rsid w:val="00127FD7"/>
    <w:rsid w:val="00145019"/>
    <w:rsid w:val="001578AD"/>
    <w:rsid w:val="0016478A"/>
    <w:rsid w:val="001660D7"/>
    <w:rsid w:val="00185E96"/>
    <w:rsid w:val="001A7422"/>
    <w:rsid w:val="001E5C36"/>
    <w:rsid w:val="002130CA"/>
    <w:rsid w:val="00215AB9"/>
    <w:rsid w:val="00257F1B"/>
    <w:rsid w:val="002644E4"/>
    <w:rsid w:val="00265306"/>
    <w:rsid w:val="00270275"/>
    <w:rsid w:val="002A2589"/>
    <w:rsid w:val="002A4170"/>
    <w:rsid w:val="002A4C43"/>
    <w:rsid w:val="002B0013"/>
    <w:rsid w:val="002B5267"/>
    <w:rsid w:val="00314A4C"/>
    <w:rsid w:val="00323C25"/>
    <w:rsid w:val="00385A9E"/>
    <w:rsid w:val="003B169F"/>
    <w:rsid w:val="003F76FD"/>
    <w:rsid w:val="004051D1"/>
    <w:rsid w:val="00407992"/>
    <w:rsid w:val="00411057"/>
    <w:rsid w:val="00444065"/>
    <w:rsid w:val="004670AA"/>
    <w:rsid w:val="004D70BF"/>
    <w:rsid w:val="004D74D8"/>
    <w:rsid w:val="004E5520"/>
    <w:rsid w:val="004F10F0"/>
    <w:rsid w:val="004F1B94"/>
    <w:rsid w:val="004F5C3D"/>
    <w:rsid w:val="005111DD"/>
    <w:rsid w:val="00523339"/>
    <w:rsid w:val="005239B7"/>
    <w:rsid w:val="00540935"/>
    <w:rsid w:val="00550BB6"/>
    <w:rsid w:val="005550B7"/>
    <w:rsid w:val="005579A1"/>
    <w:rsid w:val="005615ED"/>
    <w:rsid w:val="0056329C"/>
    <w:rsid w:val="00591B51"/>
    <w:rsid w:val="005A1452"/>
    <w:rsid w:val="005A20F3"/>
    <w:rsid w:val="005B03AC"/>
    <w:rsid w:val="005B3190"/>
    <w:rsid w:val="005B6884"/>
    <w:rsid w:val="005C07E3"/>
    <w:rsid w:val="005C3704"/>
    <w:rsid w:val="005D4125"/>
    <w:rsid w:val="00602AB0"/>
    <w:rsid w:val="00607E6D"/>
    <w:rsid w:val="00613933"/>
    <w:rsid w:val="00616AC0"/>
    <w:rsid w:val="006351D1"/>
    <w:rsid w:val="006370F6"/>
    <w:rsid w:val="00647140"/>
    <w:rsid w:val="00661A84"/>
    <w:rsid w:val="0067339D"/>
    <w:rsid w:val="0069226C"/>
    <w:rsid w:val="00694B62"/>
    <w:rsid w:val="006A129B"/>
    <w:rsid w:val="006D47E0"/>
    <w:rsid w:val="007140DD"/>
    <w:rsid w:val="007469C9"/>
    <w:rsid w:val="00752B91"/>
    <w:rsid w:val="00752D6D"/>
    <w:rsid w:val="007577E5"/>
    <w:rsid w:val="00767E6D"/>
    <w:rsid w:val="00773E51"/>
    <w:rsid w:val="00787710"/>
    <w:rsid w:val="007C509C"/>
    <w:rsid w:val="007C6BD8"/>
    <w:rsid w:val="007E2B53"/>
    <w:rsid w:val="00811306"/>
    <w:rsid w:val="00831F7A"/>
    <w:rsid w:val="008410B6"/>
    <w:rsid w:val="00844247"/>
    <w:rsid w:val="00874549"/>
    <w:rsid w:val="00881F25"/>
    <w:rsid w:val="008B2C99"/>
    <w:rsid w:val="008C2F3E"/>
    <w:rsid w:val="008C603D"/>
    <w:rsid w:val="008D7401"/>
    <w:rsid w:val="00900CBB"/>
    <w:rsid w:val="00935411"/>
    <w:rsid w:val="009F3606"/>
    <w:rsid w:val="00A01654"/>
    <w:rsid w:val="00A02723"/>
    <w:rsid w:val="00A04653"/>
    <w:rsid w:val="00A05F18"/>
    <w:rsid w:val="00A33AFB"/>
    <w:rsid w:val="00A470B8"/>
    <w:rsid w:val="00A73189"/>
    <w:rsid w:val="00A75FD0"/>
    <w:rsid w:val="00A7701E"/>
    <w:rsid w:val="00A933EB"/>
    <w:rsid w:val="00B22CD2"/>
    <w:rsid w:val="00B30389"/>
    <w:rsid w:val="00B44C8D"/>
    <w:rsid w:val="00B519B9"/>
    <w:rsid w:val="00B67FAF"/>
    <w:rsid w:val="00B85895"/>
    <w:rsid w:val="00C12C06"/>
    <w:rsid w:val="00C619E9"/>
    <w:rsid w:val="00C95CD2"/>
    <w:rsid w:val="00CA4D7D"/>
    <w:rsid w:val="00CC2ABE"/>
    <w:rsid w:val="00D02DDA"/>
    <w:rsid w:val="00D069B8"/>
    <w:rsid w:val="00D13210"/>
    <w:rsid w:val="00D41919"/>
    <w:rsid w:val="00D64EF8"/>
    <w:rsid w:val="00D67853"/>
    <w:rsid w:val="00D80DCB"/>
    <w:rsid w:val="00DD04E0"/>
    <w:rsid w:val="00DD30E3"/>
    <w:rsid w:val="00DD3280"/>
    <w:rsid w:val="00E07A1C"/>
    <w:rsid w:val="00E26448"/>
    <w:rsid w:val="00E3230E"/>
    <w:rsid w:val="00E33377"/>
    <w:rsid w:val="00E44716"/>
    <w:rsid w:val="00EE15C1"/>
    <w:rsid w:val="00EE4A09"/>
    <w:rsid w:val="00F23CCF"/>
    <w:rsid w:val="00F24FD7"/>
    <w:rsid w:val="00F40DF1"/>
    <w:rsid w:val="00F579AC"/>
    <w:rsid w:val="00FA2DEF"/>
    <w:rsid w:val="00FA421D"/>
    <w:rsid w:val="00FC54D2"/>
    <w:rsid w:val="00FE4B7B"/>
    <w:rsid w:val="00FF4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860FF3-1438-4568-979E-7EDE4AAFF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26C"/>
    <w:pPr>
      <w:widowControl w:val="0"/>
      <w:jc w:val="both"/>
    </w:pPr>
    <w:rPr>
      <w:rFonts w:ascii="Times New Roman" w:eastAsia="宋体" w:hAnsi="Times New Roman" w:cs="Times New Roman"/>
      <w:szCs w:val="24"/>
    </w:rPr>
  </w:style>
  <w:style w:type="paragraph" w:styleId="2">
    <w:name w:val="heading 2"/>
    <w:basedOn w:val="a"/>
    <w:next w:val="a"/>
    <w:link w:val="2Char1"/>
    <w:uiPriority w:val="9"/>
    <w:qFormat/>
    <w:rsid w:val="0069226C"/>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2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9226C"/>
    <w:rPr>
      <w:sz w:val="18"/>
      <w:szCs w:val="18"/>
    </w:rPr>
  </w:style>
  <w:style w:type="paragraph" w:styleId="a4">
    <w:name w:val="footer"/>
    <w:basedOn w:val="a"/>
    <w:link w:val="Char0"/>
    <w:uiPriority w:val="99"/>
    <w:unhideWhenUsed/>
    <w:rsid w:val="0069226C"/>
    <w:pPr>
      <w:tabs>
        <w:tab w:val="center" w:pos="4153"/>
        <w:tab w:val="right" w:pos="8306"/>
      </w:tabs>
      <w:snapToGrid w:val="0"/>
      <w:jc w:val="left"/>
    </w:pPr>
    <w:rPr>
      <w:sz w:val="18"/>
      <w:szCs w:val="18"/>
    </w:rPr>
  </w:style>
  <w:style w:type="character" w:customStyle="1" w:styleId="Char0">
    <w:name w:val="页脚 Char"/>
    <w:basedOn w:val="a0"/>
    <w:link w:val="a4"/>
    <w:uiPriority w:val="99"/>
    <w:rsid w:val="0069226C"/>
    <w:rPr>
      <w:sz w:val="18"/>
      <w:szCs w:val="18"/>
    </w:rPr>
  </w:style>
  <w:style w:type="character" w:customStyle="1" w:styleId="2Char">
    <w:name w:val="标题 2 Char"/>
    <w:basedOn w:val="a0"/>
    <w:uiPriority w:val="9"/>
    <w:semiHidden/>
    <w:rsid w:val="0069226C"/>
    <w:rPr>
      <w:rFonts w:asciiTheme="majorHAnsi" w:eastAsiaTheme="majorEastAsia" w:hAnsiTheme="majorHAnsi" w:cstheme="majorBidi"/>
      <w:b/>
      <w:bCs/>
      <w:sz w:val="32"/>
      <w:szCs w:val="32"/>
    </w:rPr>
  </w:style>
  <w:style w:type="character" w:customStyle="1" w:styleId="2Char1">
    <w:name w:val="标题 2 Char1"/>
    <w:link w:val="2"/>
    <w:uiPriority w:val="9"/>
    <w:rsid w:val="0069226C"/>
    <w:rPr>
      <w:rFonts w:ascii="Cambria" w:eastAsia="宋体" w:hAnsi="Cambria" w:cs="Times New Roman"/>
      <w:b/>
      <w:bCs/>
      <w:sz w:val="32"/>
      <w:szCs w:val="32"/>
    </w:rPr>
  </w:style>
  <w:style w:type="character" w:styleId="a5">
    <w:name w:val="annotation reference"/>
    <w:rsid w:val="00844247"/>
    <w:rPr>
      <w:sz w:val="21"/>
      <w:szCs w:val="21"/>
    </w:rPr>
  </w:style>
  <w:style w:type="character" w:customStyle="1" w:styleId="Char1">
    <w:name w:val="批注文字 Char"/>
    <w:link w:val="a6"/>
    <w:uiPriority w:val="99"/>
    <w:qFormat/>
    <w:rsid w:val="00844247"/>
    <w:rPr>
      <w:rFonts w:ascii="Times New Roman" w:hAnsi="Times New Roman"/>
      <w:szCs w:val="24"/>
    </w:rPr>
  </w:style>
  <w:style w:type="paragraph" w:styleId="a6">
    <w:name w:val="annotation text"/>
    <w:basedOn w:val="a"/>
    <w:link w:val="Char1"/>
    <w:uiPriority w:val="99"/>
    <w:qFormat/>
    <w:rsid w:val="00844247"/>
    <w:pPr>
      <w:spacing w:line="360" w:lineRule="auto"/>
      <w:jc w:val="left"/>
    </w:pPr>
    <w:rPr>
      <w:rFonts w:eastAsiaTheme="minorEastAsia" w:cstheme="minorBidi"/>
    </w:rPr>
  </w:style>
  <w:style w:type="character" w:customStyle="1" w:styleId="Char10">
    <w:name w:val="批注文字 Char1"/>
    <w:basedOn w:val="a0"/>
    <w:uiPriority w:val="99"/>
    <w:semiHidden/>
    <w:rsid w:val="00844247"/>
    <w:rPr>
      <w:rFonts w:ascii="Times New Roman" w:eastAsia="宋体" w:hAnsi="Times New Roman" w:cs="Times New Roman"/>
      <w:szCs w:val="24"/>
    </w:rPr>
  </w:style>
  <w:style w:type="paragraph" w:styleId="a7">
    <w:name w:val="Balloon Text"/>
    <w:basedOn w:val="a"/>
    <w:link w:val="Char2"/>
    <w:uiPriority w:val="99"/>
    <w:semiHidden/>
    <w:unhideWhenUsed/>
    <w:rsid w:val="00844247"/>
    <w:rPr>
      <w:sz w:val="18"/>
      <w:szCs w:val="18"/>
    </w:rPr>
  </w:style>
  <w:style w:type="character" w:customStyle="1" w:styleId="Char2">
    <w:name w:val="批注框文本 Char"/>
    <w:basedOn w:val="a0"/>
    <w:link w:val="a7"/>
    <w:uiPriority w:val="99"/>
    <w:semiHidden/>
    <w:rsid w:val="0084424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8B9CC-405E-48E1-A566-552EC7EC8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2</Pages>
  <Words>304</Words>
  <Characters>1736</Characters>
  <Application>Microsoft Office Word</Application>
  <DocSecurity>0</DocSecurity>
  <Lines>14</Lines>
  <Paragraphs>4</Paragraphs>
  <ScaleCrop>false</ScaleCrop>
  <Company>Micorosoft</Company>
  <LinksUpToDate>false</LinksUpToDate>
  <CharactersWithSpaces>2036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admin</cp:lastModifiedBy>
  <cp:revision>77</cp:revision>
  <cp:lastPrinted>2022-06-16T03:33:00Z</cp:lastPrinted>
  <dcterms:created xsi:type="dcterms:W3CDTF">2019-05-05T06:59:00Z</dcterms:created>
  <dcterms:modified xsi:type="dcterms:W3CDTF">2022-07-19T08:25:00Z</dcterms:modified>
</cp:coreProperties>
</file>